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6F1" w:rsidRDefault="007156F1" w:rsidP="007156F1">
      <w:pPr>
        <w:jc w:val="center"/>
        <w:rPr>
          <w:b/>
        </w:rPr>
      </w:pPr>
      <w:r>
        <w:rPr>
          <w:b/>
        </w:rPr>
        <w:t>ТЕХНИЧКА СПЕЦИФИКАЦИЈА</w:t>
      </w:r>
    </w:p>
    <w:tbl>
      <w:tblPr>
        <w:tblStyle w:val="TableGrid"/>
        <w:tblW w:w="10529" w:type="dxa"/>
        <w:tblInd w:w="-431" w:type="dxa"/>
        <w:tblLook w:val="04A0"/>
      </w:tblPr>
      <w:tblGrid>
        <w:gridCol w:w="545"/>
        <w:gridCol w:w="2776"/>
        <w:gridCol w:w="1146"/>
        <w:gridCol w:w="974"/>
        <w:gridCol w:w="1219"/>
        <w:gridCol w:w="1294"/>
        <w:gridCol w:w="1315"/>
        <w:gridCol w:w="1260"/>
      </w:tblGrid>
      <w:tr w:rsidR="007156F1" w:rsidTr="007156F1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Default="007156F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Р.бр</w:t>
            </w:r>
            <w:proofErr w:type="spellEnd"/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Default="007156F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Детаљан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опис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добра</w:t>
            </w:r>
            <w:proofErr w:type="spellEnd"/>
          </w:p>
          <w:p w:rsidR="007156F1" w:rsidRDefault="00715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техн.карактеристике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Default="007156F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Јединица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мере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Default="007156F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Кол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Default="007156F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јединична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цена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без</w:t>
            </w:r>
            <w:proofErr w:type="spellEnd"/>
            <w:r>
              <w:rPr>
                <w:sz w:val="18"/>
                <w:szCs w:val="18"/>
              </w:rPr>
              <w:t xml:space="preserve"> ПДВ-а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Default="007156F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јединична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цена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</w:t>
            </w:r>
            <w:proofErr w:type="spellEnd"/>
            <w:r>
              <w:rPr>
                <w:sz w:val="18"/>
                <w:szCs w:val="18"/>
              </w:rPr>
              <w:t xml:space="preserve"> ПДВ-</w:t>
            </w:r>
            <w:proofErr w:type="spellStart"/>
            <w:r>
              <w:rPr>
                <w:sz w:val="18"/>
                <w:szCs w:val="18"/>
              </w:rPr>
              <w:t>ом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Default="007156F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Укупан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износ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без</w:t>
            </w:r>
            <w:proofErr w:type="spellEnd"/>
            <w:r>
              <w:rPr>
                <w:sz w:val="18"/>
                <w:szCs w:val="18"/>
              </w:rPr>
              <w:t xml:space="preserve"> ПДВ-а </w:t>
            </w:r>
            <w:proofErr w:type="spellStart"/>
            <w:r>
              <w:rPr>
                <w:sz w:val="18"/>
                <w:szCs w:val="18"/>
              </w:rPr>
              <w:t>по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ставци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Default="007156F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Укупан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износ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</w:t>
            </w:r>
            <w:proofErr w:type="spellEnd"/>
            <w:r>
              <w:rPr>
                <w:sz w:val="18"/>
                <w:szCs w:val="18"/>
              </w:rPr>
              <w:t xml:space="preserve"> ПДВ-</w:t>
            </w:r>
            <w:proofErr w:type="spellStart"/>
            <w:r>
              <w:rPr>
                <w:sz w:val="18"/>
                <w:szCs w:val="18"/>
              </w:rPr>
              <w:t>ом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ставци</w:t>
            </w:r>
            <w:proofErr w:type="spellEnd"/>
          </w:p>
        </w:tc>
      </w:tr>
      <w:tr w:rsidR="007156F1" w:rsidTr="007156F1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Default="007156F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1" w:rsidRDefault="007156F1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Технологија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рада</w:t>
            </w:r>
            <w:proofErr w:type="spellEnd"/>
            <w:r>
              <w:rPr>
                <w:sz w:val="16"/>
                <w:szCs w:val="16"/>
              </w:rPr>
              <w:t xml:space="preserve">: LED;  </w:t>
            </w:r>
          </w:p>
          <w:p w:rsidR="007156F1" w:rsidRDefault="007156F1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Однос</w:t>
            </w:r>
            <w:proofErr w:type="spellEnd"/>
            <w:r>
              <w:rPr>
                <w:sz w:val="16"/>
                <w:szCs w:val="16"/>
              </w:rPr>
              <w:t xml:space="preserve"> страница:16:9;   Резолуција:32768 ×32768 (1920×1080RGB)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Oсветљење</w:t>
            </w:r>
            <w:proofErr w:type="spellEnd"/>
            <w:r>
              <w:rPr>
                <w:sz w:val="16"/>
                <w:szCs w:val="16"/>
              </w:rPr>
              <w:t>: 400cd/m2;</w:t>
            </w:r>
            <w:r>
              <w:rPr>
                <w:color w:val="666666"/>
                <w:sz w:val="16"/>
                <w:szCs w:val="16"/>
              </w:rPr>
              <w:t xml:space="preserve">   </w:t>
            </w:r>
            <w:proofErr w:type="spellStart"/>
            <w:r>
              <w:rPr>
                <w:sz w:val="16"/>
                <w:szCs w:val="16"/>
              </w:rPr>
              <w:t>Контраст</w:t>
            </w:r>
            <w:proofErr w:type="spellEnd"/>
            <w:r>
              <w:rPr>
                <w:sz w:val="16"/>
                <w:szCs w:val="16"/>
              </w:rPr>
              <w:t xml:space="preserve">: 5000:1;  </w:t>
            </w:r>
          </w:p>
          <w:p w:rsidR="007156F1" w:rsidRDefault="007156F1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Брзина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одзива</w:t>
            </w:r>
            <w:proofErr w:type="spellEnd"/>
            <w:r>
              <w:rPr>
                <w:sz w:val="16"/>
                <w:szCs w:val="16"/>
              </w:rPr>
              <w:t xml:space="preserve">: 6 ms; </w:t>
            </w:r>
          </w:p>
          <w:p w:rsidR="007156F1" w:rsidRDefault="007156F1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Визуелни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угао</w:t>
            </w:r>
            <w:proofErr w:type="spellEnd"/>
            <w:r>
              <w:rPr>
                <w:sz w:val="16"/>
                <w:szCs w:val="16"/>
              </w:rPr>
              <w:t xml:space="preserve">: 178 </w:t>
            </w:r>
            <w:proofErr w:type="spellStart"/>
            <w:r>
              <w:rPr>
                <w:sz w:val="16"/>
                <w:szCs w:val="16"/>
              </w:rPr>
              <w:t>степени</w:t>
            </w:r>
            <w:proofErr w:type="spellEnd"/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Напајање</w:t>
            </w:r>
            <w:proofErr w:type="spellEnd"/>
            <w:r>
              <w:rPr>
                <w:sz w:val="16"/>
                <w:szCs w:val="16"/>
              </w:rPr>
              <w:t xml:space="preserve">: AC 110V ~ 230V 50/60Hz , </w:t>
            </w:r>
          </w:p>
          <w:p w:rsidR="007156F1" w:rsidRDefault="007156F1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Оперативни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систем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proofErr w:type="spellStart"/>
            <w:r>
              <w:rPr>
                <w:sz w:val="16"/>
                <w:szCs w:val="16"/>
              </w:rPr>
              <w:t>Андроид</w:t>
            </w:r>
            <w:proofErr w:type="spellEnd"/>
            <w:r>
              <w:rPr>
                <w:sz w:val="16"/>
                <w:szCs w:val="16"/>
              </w:rPr>
              <w:t xml:space="preserve">  (Windows </w:t>
            </w:r>
            <w:proofErr w:type="spellStart"/>
            <w:r>
              <w:rPr>
                <w:sz w:val="16"/>
                <w:szCs w:val="16"/>
              </w:rPr>
              <w:t>opciono</w:t>
            </w:r>
            <w:proofErr w:type="spellEnd"/>
            <w:r>
              <w:rPr>
                <w:sz w:val="16"/>
                <w:szCs w:val="16"/>
              </w:rPr>
              <w:t>);</w:t>
            </w:r>
            <w:r>
              <w:rPr>
                <w:sz w:val="16"/>
                <w:szCs w:val="16"/>
              </w:rPr>
              <w:br/>
              <w:t xml:space="preserve">Android 4.2 / Quad-core CPU and GPU / 1G RAM / 8G </w:t>
            </w:r>
            <w:proofErr w:type="spellStart"/>
            <w:r>
              <w:rPr>
                <w:sz w:val="16"/>
                <w:szCs w:val="16"/>
              </w:rPr>
              <w:t>меморије</w:t>
            </w:r>
            <w:proofErr w:type="spellEnd"/>
            <w:r>
              <w:rPr>
                <w:sz w:val="16"/>
                <w:szCs w:val="16"/>
              </w:rPr>
              <w:t> </w:t>
            </w:r>
          </w:p>
          <w:p w:rsidR="007156F1" w:rsidRDefault="007156F1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Радно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окружење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proofErr w:type="spellStart"/>
            <w:r>
              <w:rPr>
                <w:sz w:val="16"/>
                <w:szCs w:val="16"/>
              </w:rPr>
              <w:t>Температура</w:t>
            </w:r>
            <w:proofErr w:type="spellEnd"/>
            <w:r>
              <w:rPr>
                <w:sz w:val="16"/>
                <w:szCs w:val="16"/>
              </w:rPr>
              <w:t xml:space="preserve">: 0 C ~ +40 C;  </w:t>
            </w:r>
            <w:proofErr w:type="spellStart"/>
            <w:r>
              <w:rPr>
                <w:sz w:val="16"/>
                <w:szCs w:val="16"/>
              </w:rPr>
              <w:t>Верзија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Програма</w:t>
            </w:r>
            <w:proofErr w:type="spellEnd"/>
            <w:r>
              <w:rPr>
                <w:sz w:val="16"/>
                <w:szCs w:val="16"/>
              </w:rPr>
              <w:t>: IQ Interactive Education Platform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Инсталација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proofErr w:type="spellStart"/>
            <w:r>
              <w:rPr>
                <w:sz w:val="16"/>
                <w:szCs w:val="16"/>
              </w:rPr>
              <w:t>зидно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монтирање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преносиви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носач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опционо</w:t>
            </w:r>
            <w:proofErr w:type="spellEnd"/>
            <w:r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Сертификација</w:t>
            </w:r>
            <w:proofErr w:type="spellEnd"/>
            <w:r>
              <w:rPr>
                <w:sz w:val="16"/>
                <w:szCs w:val="16"/>
              </w:rPr>
              <w:t xml:space="preserve">: CE, FCC, </w:t>
            </w:r>
            <w:proofErr w:type="spellStart"/>
            <w:r>
              <w:rPr>
                <w:sz w:val="16"/>
                <w:szCs w:val="16"/>
              </w:rPr>
              <w:t>RoHS</w:t>
            </w:r>
            <w:proofErr w:type="spellEnd"/>
            <w:r>
              <w:rPr>
                <w:sz w:val="16"/>
                <w:szCs w:val="16"/>
              </w:rPr>
              <w:t>, ISO 9001, ISO 14001, ISO 14021</w:t>
            </w:r>
          </w:p>
          <w:p w:rsidR="007156F1" w:rsidRDefault="007156F1">
            <w:pPr>
              <w:pStyle w:val="NormalWeb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  <w:proofErr w:type="spellStart"/>
            <w:r>
              <w:rPr>
                <w:sz w:val="16"/>
                <w:szCs w:val="16"/>
              </w:rPr>
              <w:t>Без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потребе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за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пројектором</w:t>
            </w:r>
            <w:proofErr w:type="spellEnd"/>
            <w:r>
              <w:rPr>
                <w:sz w:val="16"/>
                <w:szCs w:val="16"/>
              </w:rPr>
              <w:t xml:space="preserve">! </w:t>
            </w:r>
            <w:proofErr w:type="spellStart"/>
            <w:r>
              <w:rPr>
                <w:sz w:val="16"/>
                <w:szCs w:val="16"/>
              </w:rPr>
              <w:t>Без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потребе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за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рачунаром</w:t>
            </w:r>
            <w:proofErr w:type="spellEnd"/>
            <w:r>
              <w:rPr>
                <w:sz w:val="16"/>
                <w:szCs w:val="16"/>
              </w:rPr>
              <w:t xml:space="preserve">! </w:t>
            </w:r>
          </w:p>
          <w:p w:rsidR="007156F1" w:rsidRDefault="007156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** </w:t>
            </w:r>
            <w:proofErr w:type="spellStart"/>
            <w:r>
              <w:rPr>
                <w:sz w:val="16"/>
                <w:szCs w:val="16"/>
              </w:rPr>
              <w:t>Интерактивни</w:t>
            </w:r>
            <w:proofErr w:type="spellEnd"/>
            <w:r>
              <w:rPr>
                <w:sz w:val="16"/>
                <w:szCs w:val="16"/>
              </w:rPr>
              <w:t xml:space="preserve"> LED </w:t>
            </w:r>
            <w:proofErr w:type="spellStart"/>
            <w:r>
              <w:rPr>
                <w:sz w:val="16"/>
                <w:szCs w:val="16"/>
              </w:rPr>
              <w:t>екран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високе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резолуције</w:t>
            </w:r>
            <w:proofErr w:type="spellEnd"/>
            <w:r>
              <w:rPr>
                <w:sz w:val="16"/>
                <w:szCs w:val="16"/>
              </w:rPr>
              <w:t xml:space="preserve"> (Full HD </w:t>
            </w:r>
            <w:proofErr w:type="spellStart"/>
            <w:r>
              <w:rPr>
                <w:sz w:val="16"/>
                <w:szCs w:val="16"/>
              </w:rPr>
              <w:t>i</w:t>
            </w:r>
            <w:proofErr w:type="spellEnd"/>
            <w:r>
              <w:rPr>
                <w:sz w:val="16"/>
                <w:szCs w:val="16"/>
              </w:rPr>
              <w:t xml:space="preserve"> Ultra HD</w:t>
            </w:r>
            <w:proofErr w:type="gramStart"/>
            <w:r>
              <w:rPr>
                <w:sz w:val="16"/>
                <w:szCs w:val="16"/>
              </w:rPr>
              <w:t>) !</w:t>
            </w:r>
            <w:proofErr w:type="gramEnd"/>
          </w:p>
          <w:p w:rsidR="007156F1" w:rsidRDefault="007156F1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*** </w:t>
            </w:r>
            <w:proofErr w:type="spellStart"/>
            <w:r>
              <w:rPr>
                <w:sz w:val="16"/>
                <w:szCs w:val="16"/>
              </w:rPr>
              <w:t>Минимум</w:t>
            </w:r>
            <w:proofErr w:type="spellEnd"/>
            <w:r>
              <w:rPr>
                <w:sz w:val="16"/>
                <w:szCs w:val="16"/>
              </w:rPr>
              <w:t xml:space="preserve"> 30.000 </w:t>
            </w:r>
            <w:proofErr w:type="spellStart"/>
            <w:r>
              <w:rPr>
                <w:sz w:val="16"/>
                <w:szCs w:val="16"/>
              </w:rPr>
              <w:t>радних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сати</w:t>
            </w:r>
            <w:proofErr w:type="spellEnd"/>
            <w:r>
              <w:rPr>
                <w:sz w:val="16"/>
                <w:szCs w:val="16"/>
              </w:rPr>
              <w:t>!</w:t>
            </w:r>
          </w:p>
          <w:p w:rsidR="007156F1" w:rsidRDefault="007156F1">
            <w:pPr>
              <w:rPr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Default="007156F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комад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Default="00715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Pr="007156F1" w:rsidRDefault="007156F1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Pr="007156F1" w:rsidRDefault="007156F1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Pr="007156F1" w:rsidRDefault="007156F1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Pr="007156F1" w:rsidRDefault="007156F1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</w:tr>
      <w:tr w:rsidR="007156F1" w:rsidTr="007156F1">
        <w:tc>
          <w:tcPr>
            <w:tcW w:w="7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Default="007156F1">
            <w:pPr>
              <w:ind w:left="-113"/>
              <w:jc w:val="center"/>
              <w:rPr>
                <w:sz w:val="24"/>
                <w:szCs w:val="24"/>
              </w:rPr>
            </w:pPr>
            <w:proofErr w:type="spellStart"/>
            <w:r>
              <w:t>Процењена</w:t>
            </w:r>
            <w:proofErr w:type="spellEnd"/>
            <w:r>
              <w:t xml:space="preserve"> </w:t>
            </w:r>
            <w:proofErr w:type="spellStart"/>
            <w:r>
              <w:t>вредност</w:t>
            </w:r>
            <w:proofErr w:type="spellEnd"/>
            <w:r>
              <w:t xml:space="preserve"> </w:t>
            </w:r>
            <w:proofErr w:type="spellStart"/>
            <w:r>
              <w:t>без</w:t>
            </w:r>
            <w:proofErr w:type="spellEnd"/>
            <w:r>
              <w:t xml:space="preserve"> ПДВ-а (</w:t>
            </w:r>
            <w:proofErr w:type="spellStart"/>
            <w:r>
              <w:t>добија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сабирањем</w:t>
            </w:r>
            <w:proofErr w:type="spellEnd"/>
            <w:r>
              <w:t xml:space="preserve"> </w:t>
            </w:r>
            <w:proofErr w:type="spellStart"/>
            <w:r>
              <w:t>укупног</w:t>
            </w:r>
            <w:proofErr w:type="spellEnd"/>
            <w:r>
              <w:t xml:space="preserve"> </w:t>
            </w:r>
            <w:proofErr w:type="spellStart"/>
            <w:r>
              <w:t>износа</w:t>
            </w:r>
            <w:proofErr w:type="spellEnd"/>
            <w:r>
              <w:t xml:space="preserve"> </w:t>
            </w:r>
            <w:proofErr w:type="spellStart"/>
            <w:r>
              <w:t>без</w:t>
            </w:r>
            <w:proofErr w:type="spellEnd"/>
            <w:r>
              <w:t xml:space="preserve"> ПДВ-а)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Pr="007156F1" w:rsidRDefault="007156F1" w:rsidP="007156F1">
            <w:pPr>
              <w:rPr>
                <w:sz w:val="24"/>
                <w:szCs w:val="24"/>
                <w:lang w:val="sr-Cyrl-CS"/>
              </w:rPr>
            </w:pPr>
          </w:p>
        </w:tc>
      </w:tr>
      <w:tr w:rsidR="007156F1" w:rsidTr="007156F1">
        <w:trPr>
          <w:trHeight w:val="278"/>
        </w:trPr>
        <w:tc>
          <w:tcPr>
            <w:tcW w:w="7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F1" w:rsidRDefault="007156F1">
            <w:pPr>
              <w:ind w:left="-340"/>
              <w:jc w:val="center"/>
              <w:rPr>
                <w:sz w:val="24"/>
                <w:szCs w:val="24"/>
              </w:rPr>
            </w:pPr>
            <w:proofErr w:type="spellStart"/>
            <w:r>
              <w:t>Укупна</w:t>
            </w:r>
            <w:proofErr w:type="spellEnd"/>
            <w:r>
              <w:t xml:space="preserve"> </w:t>
            </w:r>
            <w:proofErr w:type="spellStart"/>
            <w:r>
              <w:t>вредност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ПДВ-</w:t>
            </w:r>
            <w:proofErr w:type="spellStart"/>
            <w:r>
              <w:t>ом</w:t>
            </w:r>
            <w:proofErr w:type="spellEnd"/>
            <w:r>
              <w:t xml:space="preserve"> (</w:t>
            </w:r>
            <w:proofErr w:type="spellStart"/>
            <w:r>
              <w:t>добија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сабирањем</w:t>
            </w:r>
            <w:proofErr w:type="spellEnd"/>
            <w:r>
              <w:t xml:space="preserve"> </w:t>
            </w:r>
            <w:proofErr w:type="spellStart"/>
            <w:r>
              <w:t>укупног</w:t>
            </w:r>
            <w:proofErr w:type="spellEnd"/>
            <w:r>
              <w:t xml:space="preserve"> </w:t>
            </w:r>
            <w:proofErr w:type="spellStart"/>
            <w:r>
              <w:t>износа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ПДВ-</w:t>
            </w:r>
            <w:proofErr w:type="spellStart"/>
            <w:r>
              <w:t>ом</w:t>
            </w:r>
            <w:proofErr w:type="spellEnd"/>
            <w:r>
              <w:t>)</w:t>
            </w:r>
          </w:p>
          <w:p w:rsidR="007156F1" w:rsidRDefault="007156F1">
            <w:pPr>
              <w:ind w:left="-34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6F1" w:rsidRPr="007156F1" w:rsidRDefault="007156F1">
            <w:pPr>
              <w:rPr>
                <w:sz w:val="24"/>
                <w:szCs w:val="24"/>
                <w:lang w:val="sr-Cyrl-CS"/>
              </w:rPr>
            </w:pPr>
          </w:p>
        </w:tc>
      </w:tr>
    </w:tbl>
    <w:p w:rsidR="007156F1" w:rsidRDefault="007156F1" w:rsidP="007156F1">
      <w:pPr>
        <w:rPr>
          <w:rFonts w:eastAsia="Times New Roman"/>
          <w:b/>
          <w:lang w:val="en-US" w:eastAsia="en-US"/>
        </w:rPr>
      </w:pPr>
    </w:p>
    <w:p w:rsidR="007156F1" w:rsidRDefault="007156F1" w:rsidP="007156F1">
      <w:pPr>
        <w:rPr>
          <w:b/>
        </w:rPr>
      </w:pPr>
      <w:r>
        <w:rPr>
          <w:b/>
        </w:rPr>
        <w:t xml:space="preserve">Датум: </w:t>
      </w:r>
      <w:r>
        <w:rPr>
          <w:b/>
          <w:lang w:val="sr-Cyrl-CS"/>
        </w:rPr>
        <w:t>___________</w:t>
      </w:r>
      <w:r>
        <w:rPr>
          <w:b/>
        </w:rPr>
        <w:t xml:space="preserve"> године                        М.П.                                    ___________________________</w:t>
      </w:r>
    </w:p>
    <w:p w:rsidR="007156F1" w:rsidRDefault="007156F1" w:rsidP="007156F1">
      <w:pPr>
        <w:rPr>
          <w:b/>
          <w:lang w:val="sr-Cyrl-CS"/>
        </w:rPr>
      </w:pPr>
      <w:r>
        <w:rPr>
          <w:b/>
        </w:rPr>
        <w:t xml:space="preserve">                                                                                                                       </w:t>
      </w:r>
      <w:r>
        <w:rPr>
          <w:b/>
          <w:lang w:val="sr-Cyrl-CS"/>
        </w:rPr>
        <w:t xml:space="preserve">                      Понуђач</w:t>
      </w:r>
    </w:p>
    <w:p w:rsidR="007156F1" w:rsidRDefault="007156F1" w:rsidP="007156F1">
      <w:pPr>
        <w:rPr>
          <w:lang w:val="en-US"/>
        </w:rPr>
      </w:pPr>
    </w:p>
    <w:p w:rsidR="00501E78" w:rsidRDefault="00501E78"/>
    <w:sectPr w:rsidR="00501E7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7156F1"/>
    <w:rsid w:val="00501E78"/>
    <w:rsid w:val="00715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56F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715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5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2</cp:revision>
  <dcterms:created xsi:type="dcterms:W3CDTF">2019-03-26T12:16:00Z</dcterms:created>
  <dcterms:modified xsi:type="dcterms:W3CDTF">2019-03-26T12:16:00Z</dcterms:modified>
</cp:coreProperties>
</file>